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25" w:rsidRPr="00081225" w:rsidRDefault="00081225" w:rsidP="00081225">
      <w:pPr>
        <w:pStyle w:val="Default"/>
        <w:rPr>
          <w:rFonts w:ascii="Arial Black" w:hAnsi="Arial Black"/>
        </w:rPr>
      </w:pPr>
      <w:r w:rsidRPr="00081225">
        <w:rPr>
          <w:rFonts w:ascii="Arial Black" w:hAnsi="Arial Black"/>
          <w:b/>
          <w:bCs/>
        </w:rPr>
        <w:t xml:space="preserve">Homework: Newton’s Second Law of Motion </w:t>
      </w:r>
    </w:p>
    <w:p w:rsidR="00081225" w:rsidRPr="00081225" w:rsidRDefault="00081225" w:rsidP="00081225">
      <w:pPr>
        <w:pStyle w:val="Default"/>
        <w:rPr>
          <w:rFonts w:ascii="Arial Black" w:hAnsi="Arial Black"/>
        </w:rPr>
      </w:pPr>
      <w:r w:rsidRPr="00081225">
        <w:rPr>
          <w:rFonts w:ascii="Arial Black" w:hAnsi="Arial Black"/>
        </w:rPr>
        <w:t>Directions:  Use Newton’s 2</w:t>
      </w:r>
      <w:r w:rsidRPr="00081225">
        <w:rPr>
          <w:rFonts w:ascii="Arial Black" w:hAnsi="Arial Black"/>
          <w:vertAlign w:val="superscript"/>
        </w:rPr>
        <w:t>nd</w:t>
      </w:r>
      <w:r w:rsidRPr="00081225">
        <w:rPr>
          <w:rFonts w:ascii="Arial Black" w:hAnsi="Arial Black"/>
        </w:rPr>
        <w:t xml:space="preserve"> Law of Motion to answer the following questions</w:t>
      </w:r>
      <w:r w:rsidR="00A042D7">
        <w:rPr>
          <w:rFonts w:ascii="Arial Black" w:hAnsi="Arial Black"/>
        </w:rPr>
        <w:t>. Show your work and you may use back of paper to work out problem but please use provided space to write your answers.</w:t>
      </w:r>
    </w:p>
    <w:p w:rsidR="00081225" w:rsidRPr="00081225" w:rsidRDefault="00081225" w:rsidP="00081225">
      <w:pPr>
        <w:pStyle w:val="Default"/>
        <w:rPr>
          <w:rFonts w:ascii="Arial Black" w:hAnsi="Arial Black"/>
        </w:rPr>
      </w:pPr>
      <w:r w:rsidRPr="00081225">
        <w:rPr>
          <w:rFonts w:ascii="Arial Black" w:hAnsi="Arial Black"/>
        </w:rPr>
        <w:t>F= M x A</w:t>
      </w:r>
    </w:p>
    <w:p w:rsidR="00081225" w:rsidRPr="00081225" w:rsidRDefault="00081225" w:rsidP="00081225">
      <w:pPr>
        <w:pStyle w:val="Default"/>
        <w:rPr>
          <w:rFonts w:ascii="Arial Black" w:hAnsi="Arial Black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1. A force of 20 N is applied to a box of books with a mass of 4 kg. Find the acceleration of the box of books.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Acceleration = _________________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2. A force of 24 N is applied to the same box of books. Find the acceleration of the box of books now.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Acceleration = _________________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3. Compare answers 1 and 2. What can we say about the acceleration of an object when the force increases? (1 sentence)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4. A car and a truck are on the highway. Both need to accelerate at 7 m/s2 in order to avoid an accident.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a. Find the force acting on the car, which has a mass of 408 kg.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Force = ____________________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b. Find the force acting on the truck, which has a mass of 2,100 kg.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Force = ___________________ </w:t>
      </w: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</w:p>
    <w:p w:rsidR="00081225" w:rsidRPr="00081225" w:rsidRDefault="00081225" w:rsidP="00081225">
      <w:pPr>
        <w:pStyle w:val="Default"/>
        <w:rPr>
          <w:rFonts w:ascii="Arial Rounded MT Bold" w:hAnsi="Arial Rounded MT Bold"/>
        </w:rPr>
      </w:pPr>
      <w:r w:rsidRPr="00081225">
        <w:rPr>
          <w:rFonts w:ascii="Arial Rounded MT Bold" w:hAnsi="Arial Rounded MT Bold"/>
        </w:rPr>
        <w:t xml:space="preserve">c. Compare 4a and 4b. What can we say about the force of an object when the mass increases and acceleration remains constant? (1 sentence) </w:t>
      </w:r>
    </w:p>
    <w:p w:rsidR="00685130" w:rsidRPr="00081225" w:rsidRDefault="00685130">
      <w:pPr>
        <w:rPr>
          <w:rFonts w:ascii="Arial Rounded MT Bold" w:hAnsi="Arial Rounded MT Bold"/>
        </w:rPr>
      </w:pPr>
    </w:p>
    <w:sectPr w:rsidR="00685130" w:rsidRPr="00081225" w:rsidSect="00A042D7">
      <w:pgSz w:w="12240" w:h="16340"/>
      <w:pgMar w:top="779" w:right="955" w:bottom="0" w:left="128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081225"/>
    <w:rsid w:val="00081225"/>
    <w:rsid w:val="00614263"/>
    <w:rsid w:val="00685130"/>
    <w:rsid w:val="00A0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12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STANFORDE</dc:creator>
  <cp:lastModifiedBy>New User</cp:lastModifiedBy>
  <cp:revision>2</cp:revision>
  <dcterms:created xsi:type="dcterms:W3CDTF">2015-09-09T00:22:00Z</dcterms:created>
  <dcterms:modified xsi:type="dcterms:W3CDTF">2015-09-09T00:22:00Z</dcterms:modified>
</cp:coreProperties>
</file>